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85" w:rsidRDefault="002F2A85" w:rsidP="002F2A85">
      <w:pPr>
        <w:spacing w:line="240" w:lineRule="exact"/>
      </w:pPr>
      <w:r>
        <w:t xml:space="preserve">The Crawford County Commissioners met on Thursday, </w:t>
      </w:r>
      <w:r w:rsidR="00C22CCF">
        <w:t>April 16</w:t>
      </w:r>
      <w:r>
        <w:t>, 2015, for a regular meeting with the following present:</w:t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2F2A85" w:rsidRDefault="002F2A85" w:rsidP="002F2A85">
      <w:pPr>
        <w:spacing w:line="240" w:lineRule="exact"/>
      </w:pPr>
      <w:r>
        <w:tab/>
        <w:t xml:space="preserve">Jack P. Lynch </w:t>
      </w:r>
      <w:r>
        <w:tab/>
      </w:r>
      <w:r>
        <w:tab/>
      </w:r>
      <w:r>
        <w:tab/>
        <w:t xml:space="preserve">Commissioner </w:t>
      </w:r>
    </w:p>
    <w:p w:rsidR="002F2A85" w:rsidRDefault="002F2A85" w:rsidP="002F2A85">
      <w:pPr>
        <w:spacing w:line="240" w:lineRule="exact"/>
      </w:pPr>
      <w:r>
        <w:tab/>
        <w:t>C. Sherman Allen</w:t>
      </w:r>
      <w:r>
        <w:tab/>
      </w:r>
      <w:r>
        <w:tab/>
        <w:t>Commissioner</w:t>
      </w:r>
      <w:r w:rsidR="00C22CCF">
        <w:t xml:space="preserve"> (by phone)</w:t>
      </w:r>
    </w:p>
    <w:p w:rsidR="002F2A85" w:rsidRDefault="002F2A85" w:rsidP="002F2A85">
      <w:pPr>
        <w:spacing w:line="240" w:lineRule="exact"/>
      </w:pPr>
      <w:r>
        <w:tab/>
        <w:t>Cheri Porter</w:t>
      </w:r>
      <w:r>
        <w:tab/>
      </w:r>
      <w:r>
        <w:tab/>
      </w:r>
      <w:r>
        <w:tab/>
        <w:t>Chief Clerk</w:t>
      </w:r>
    </w:p>
    <w:p w:rsidR="00C22CCF" w:rsidRDefault="00C22CCF" w:rsidP="002F2A85">
      <w:pPr>
        <w:spacing w:line="240" w:lineRule="exact"/>
      </w:pPr>
      <w:r>
        <w:tab/>
        <w:t>Gina Chatfield</w:t>
      </w:r>
      <w:r>
        <w:tab/>
      </w:r>
      <w:r>
        <w:tab/>
      </w:r>
      <w:r>
        <w:tab/>
      </w:r>
      <w:r w:rsidR="008054D8">
        <w:t xml:space="preserve">Deputy </w:t>
      </w:r>
      <w:r>
        <w:t xml:space="preserve">Chief Clerk </w:t>
      </w:r>
    </w:p>
    <w:p w:rsidR="002F2A85" w:rsidRDefault="002F2A85" w:rsidP="002F2A85">
      <w:pPr>
        <w:spacing w:line="240" w:lineRule="exact"/>
      </w:pPr>
      <w:r>
        <w:tab/>
        <w:t>Keith Button, Esq.</w:t>
      </w:r>
      <w:r>
        <w:tab/>
      </w:r>
      <w:r>
        <w:tab/>
        <w:t>Solicitor</w:t>
      </w:r>
    </w:p>
    <w:p w:rsidR="002F2A85" w:rsidRDefault="002F2A85" w:rsidP="002F2A85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 xml:space="preserve">County Administrator </w:t>
      </w:r>
    </w:p>
    <w:p w:rsidR="002F2A85" w:rsidRDefault="002F2A85" w:rsidP="002F2A85">
      <w:pPr>
        <w:spacing w:line="240" w:lineRule="exact"/>
      </w:pPr>
      <w:r>
        <w:tab/>
        <w:t>Christine Krzysiak</w:t>
      </w:r>
      <w:r>
        <w:tab/>
      </w:r>
      <w:r>
        <w:tab/>
        <w:t>County Treasurer</w:t>
      </w:r>
    </w:p>
    <w:p w:rsidR="002F2A85" w:rsidRDefault="00C22CCF" w:rsidP="002F2A85">
      <w:pPr>
        <w:spacing w:line="240" w:lineRule="exact"/>
      </w:pPr>
      <w:r>
        <w:tab/>
        <w:t>Susan Lotarski</w:t>
      </w:r>
      <w:r>
        <w:tab/>
      </w:r>
      <w:r>
        <w:tab/>
      </w:r>
      <w:r>
        <w:tab/>
        <w:t xml:space="preserve">Human Resources Director </w:t>
      </w:r>
    </w:p>
    <w:p w:rsidR="00C22CCF" w:rsidRDefault="002F2A85" w:rsidP="002F2A85">
      <w:pPr>
        <w:spacing w:line="240" w:lineRule="exact"/>
      </w:pPr>
      <w:r>
        <w:tab/>
      </w:r>
      <w:r w:rsidR="00C22CCF">
        <w:t>Don Bovard</w:t>
      </w:r>
      <w:r w:rsidR="00C22CCF">
        <w:tab/>
      </w:r>
      <w:r w:rsidR="00C22CCF">
        <w:tab/>
      </w:r>
      <w:r w:rsidR="00C22CCF">
        <w:tab/>
        <w:t>EMA</w:t>
      </w:r>
    </w:p>
    <w:p w:rsidR="000D000D" w:rsidRDefault="000D000D" w:rsidP="002F2A85">
      <w:pPr>
        <w:spacing w:line="240" w:lineRule="exact"/>
      </w:pPr>
      <w:r>
        <w:tab/>
        <w:t>Diana Perry</w:t>
      </w:r>
      <w:r>
        <w:tab/>
      </w:r>
      <w:r>
        <w:tab/>
      </w:r>
      <w:r>
        <w:tab/>
        <w:t>Auditor</w:t>
      </w:r>
    </w:p>
    <w:p w:rsidR="000D000D" w:rsidRDefault="000D000D" w:rsidP="002F2A85">
      <w:pPr>
        <w:spacing w:line="240" w:lineRule="exact"/>
      </w:pPr>
      <w:r>
        <w:tab/>
        <w:t>Chris Seeley</w:t>
      </w:r>
      <w:r>
        <w:tab/>
      </w:r>
      <w:r>
        <w:tab/>
      </w:r>
      <w:r>
        <w:tab/>
        <w:t>Auditor</w:t>
      </w:r>
    </w:p>
    <w:p w:rsidR="00C22CCF" w:rsidRDefault="00C22CCF" w:rsidP="002F2A85">
      <w:pPr>
        <w:spacing w:line="240" w:lineRule="exact"/>
      </w:pPr>
      <w:r>
        <w:tab/>
        <w:t xml:space="preserve">James Babcock </w:t>
      </w:r>
      <w:r>
        <w:tab/>
      </w:r>
      <w:r>
        <w:tab/>
        <w:t>Conservation District</w:t>
      </w:r>
    </w:p>
    <w:p w:rsidR="00C22CCF" w:rsidRDefault="00C22CCF" w:rsidP="002F2A85">
      <w:pPr>
        <w:spacing w:line="240" w:lineRule="exact"/>
      </w:pPr>
      <w:r>
        <w:tab/>
        <w:t xml:space="preserve">Ted </w:t>
      </w:r>
      <w:proofErr w:type="spellStart"/>
      <w:r>
        <w:t>Morus</w:t>
      </w:r>
      <w:proofErr w:type="spellEnd"/>
      <w:r>
        <w:t xml:space="preserve"> </w:t>
      </w:r>
      <w:r>
        <w:tab/>
      </w:r>
      <w:r>
        <w:tab/>
      </w:r>
      <w:r>
        <w:tab/>
        <w:t>CATA</w:t>
      </w:r>
    </w:p>
    <w:p w:rsidR="00C22CCF" w:rsidRDefault="00C22CCF" w:rsidP="002F2A85">
      <w:pPr>
        <w:spacing w:line="240" w:lineRule="exact"/>
      </w:pPr>
      <w:r>
        <w:tab/>
        <w:t xml:space="preserve">Tim </w:t>
      </w:r>
      <w:proofErr w:type="spellStart"/>
      <w:r>
        <w:t>Geibel</w:t>
      </w:r>
      <w:proofErr w:type="spellEnd"/>
      <w:r>
        <w:tab/>
      </w:r>
      <w:r>
        <w:tab/>
      </w:r>
      <w:r>
        <w:tab/>
        <w:t>CATA</w:t>
      </w:r>
    </w:p>
    <w:p w:rsidR="000D000D" w:rsidRDefault="000D000D" w:rsidP="000D000D">
      <w:pPr>
        <w:spacing w:line="240" w:lineRule="exact"/>
      </w:pPr>
      <w:r>
        <w:tab/>
        <w:t>Chris Soff</w:t>
      </w:r>
      <w:r>
        <w:tab/>
      </w:r>
      <w:r>
        <w:tab/>
      </w:r>
      <w:r>
        <w:tab/>
        <w:t>Meadville Mayor</w:t>
      </w:r>
    </w:p>
    <w:p w:rsidR="000D000D" w:rsidRDefault="000D000D" w:rsidP="000D000D">
      <w:pPr>
        <w:spacing w:line="240" w:lineRule="exact"/>
      </w:pPr>
      <w:r>
        <w:tab/>
        <w:t>Keith Gushard</w:t>
      </w:r>
      <w:r>
        <w:tab/>
      </w:r>
      <w:r>
        <w:tab/>
      </w:r>
      <w:r>
        <w:tab/>
        <w:t>Meadville Tribune</w:t>
      </w:r>
    </w:p>
    <w:p w:rsidR="00C22CCF" w:rsidRDefault="00C22CCF" w:rsidP="002F2A85">
      <w:pPr>
        <w:spacing w:line="240" w:lineRule="exact"/>
      </w:pPr>
      <w:r>
        <w:tab/>
        <w:t>Gary Richardson</w:t>
      </w:r>
      <w:r>
        <w:tab/>
      </w:r>
      <w:r>
        <w:tab/>
        <w:t xml:space="preserve">Citizen  </w:t>
      </w:r>
    </w:p>
    <w:p w:rsidR="00C22CCF" w:rsidRDefault="00C22CCF" w:rsidP="002F2A85">
      <w:pPr>
        <w:spacing w:line="240" w:lineRule="exact"/>
      </w:pPr>
      <w:r>
        <w:tab/>
        <w:t>Sam Byrd</w:t>
      </w:r>
      <w:r>
        <w:tab/>
      </w:r>
      <w:r>
        <w:tab/>
      </w:r>
      <w:r>
        <w:tab/>
        <w:t>Citizen</w:t>
      </w:r>
    </w:p>
    <w:p w:rsidR="002F2A85" w:rsidRDefault="00C22CCF" w:rsidP="002F2A85">
      <w:pPr>
        <w:spacing w:line="240" w:lineRule="exact"/>
      </w:pPr>
      <w:r>
        <w:tab/>
      </w:r>
      <w:r w:rsidR="002F2A85">
        <w:t xml:space="preserve"> </w:t>
      </w:r>
    </w:p>
    <w:p w:rsidR="002F2A85" w:rsidRDefault="002F2A85" w:rsidP="00C22CCF">
      <w:pPr>
        <w:spacing w:line="240" w:lineRule="exact"/>
      </w:pPr>
      <w:r>
        <w:tab/>
      </w:r>
    </w:p>
    <w:p w:rsidR="002F2A85" w:rsidRDefault="002F2A85" w:rsidP="002F2A85">
      <w:pPr>
        <w:spacing w:line="240" w:lineRule="exact"/>
      </w:pPr>
      <w:r>
        <w:tab/>
      </w:r>
    </w:p>
    <w:p w:rsidR="002F2A85" w:rsidRDefault="002F2A85" w:rsidP="002F2A85">
      <w:pPr>
        <w:spacing w:line="240" w:lineRule="exact"/>
      </w:pPr>
      <w:r>
        <w:tab/>
      </w:r>
      <w:r>
        <w:tab/>
      </w:r>
      <w:r>
        <w:tab/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  <w:r>
        <w:t>The meeting was opened with the Pledge of Allegiance.</w:t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  <w:r>
        <w:t xml:space="preserve">Mr. Allen made a motion to approve </w:t>
      </w:r>
      <w:r w:rsidR="00D171B5">
        <w:t>the minutes from the meeting on April 2</w:t>
      </w:r>
      <w:r>
        <w:t>, 2015. Mr. Lynch seconded and the motion carried.</w:t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  <w:r>
        <w:t>Mr. Allen made a motion to approve the mi</w:t>
      </w:r>
      <w:r w:rsidR="00D171B5">
        <w:t>nutes of the Work Sessions from April 7</w:t>
      </w:r>
      <w:r w:rsidR="000D000D">
        <w:t xml:space="preserve"> and </w:t>
      </w:r>
      <w:r w:rsidR="00D171B5">
        <w:t>13, 2015</w:t>
      </w:r>
      <w:r>
        <w:t xml:space="preserve"> Mr. Lynch seconded and the motion carried.</w:t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  <w:r>
        <w:t>Mr. Lynch made a motion to approve the payment of bills in the amount of $</w:t>
      </w:r>
      <w:r w:rsidR="00D171B5">
        <w:t>2,467,409.90</w:t>
      </w:r>
      <w:r>
        <w:t xml:space="preserve"> for the period ending April 1</w:t>
      </w:r>
      <w:r w:rsidR="00D171B5">
        <w:t>5</w:t>
      </w:r>
      <w:r>
        <w:t>, 2015. Mr. Allen seconded and the motion carried.</w:t>
      </w:r>
    </w:p>
    <w:p w:rsidR="002F2A85" w:rsidRDefault="002F2A85" w:rsidP="002F2A85"/>
    <w:p w:rsidR="002F2A85" w:rsidRPr="002733B1" w:rsidRDefault="002F2A85" w:rsidP="002F2A85">
      <w:pPr>
        <w:rPr>
          <w:color w:val="FF0000"/>
        </w:rPr>
      </w:pPr>
      <w:r>
        <w:t xml:space="preserve">Mr. Weiderspahn announced that there </w:t>
      </w:r>
      <w:r w:rsidR="00D171B5">
        <w:t>was an executive session April 7</w:t>
      </w:r>
      <w:r w:rsidR="00CA0C4A">
        <w:t>, 2015</w:t>
      </w:r>
      <w:r w:rsidR="00D171B5">
        <w:t xml:space="preserve"> </w:t>
      </w:r>
      <w:r w:rsidR="000D000D">
        <w:t>regarding</w:t>
      </w:r>
      <w:r w:rsidR="00D171B5">
        <w:t xml:space="preserve"> personnel</w:t>
      </w:r>
      <w:r>
        <w:t>.</w:t>
      </w:r>
    </w:p>
    <w:p w:rsidR="002F2A85" w:rsidRDefault="002F2A85" w:rsidP="002F2A85">
      <w:pPr>
        <w:rPr>
          <w:u w:val="single"/>
        </w:rPr>
      </w:pPr>
    </w:p>
    <w:p w:rsidR="002F2A85" w:rsidRDefault="002F2A85" w:rsidP="002F2A85">
      <w:pPr>
        <w:rPr>
          <w:u w:val="single"/>
        </w:rPr>
      </w:pPr>
    </w:p>
    <w:p w:rsidR="002F2A85" w:rsidRDefault="002F2A85" w:rsidP="002F2A85">
      <w:pPr>
        <w:rPr>
          <w:u w:val="single"/>
        </w:rPr>
      </w:pPr>
      <w:r>
        <w:rPr>
          <w:u w:val="single"/>
        </w:rPr>
        <w:t>Public Comment:</w:t>
      </w:r>
    </w:p>
    <w:p w:rsidR="002F2A85" w:rsidRDefault="002F2A85" w:rsidP="002F2A85">
      <w:r>
        <w:t>Mr. Byrd</w:t>
      </w:r>
      <w:r w:rsidR="00CA0C4A">
        <w:t xml:space="preserve"> complained about the public comment policy, the</w:t>
      </w:r>
      <w:r w:rsidR="00D171B5">
        <w:t xml:space="preserve"> Courthouse Renovatio</w:t>
      </w:r>
      <w:r w:rsidR="00CA0C4A">
        <w:t xml:space="preserve">n and the Construction project.  </w:t>
      </w:r>
    </w:p>
    <w:p w:rsidR="002F2A85" w:rsidRDefault="002F2A85" w:rsidP="002F2A85"/>
    <w:p w:rsidR="000D000D" w:rsidRDefault="000D000D" w:rsidP="002F2A85">
      <w:pPr>
        <w:rPr>
          <w:u w:val="single"/>
        </w:rPr>
      </w:pPr>
    </w:p>
    <w:p w:rsidR="002F2A85" w:rsidRPr="00993861" w:rsidRDefault="002F2A85" w:rsidP="002F2A85">
      <w:pPr>
        <w:rPr>
          <w:u w:val="single"/>
        </w:rPr>
      </w:pPr>
      <w:r w:rsidRPr="00993861">
        <w:rPr>
          <w:u w:val="single"/>
        </w:rPr>
        <w:t>Official Business:</w:t>
      </w:r>
    </w:p>
    <w:p w:rsidR="000D000D" w:rsidRDefault="000D000D" w:rsidP="002F2A85"/>
    <w:p w:rsidR="00D171B5" w:rsidRDefault="000D000D" w:rsidP="002F2A85">
      <w:r>
        <w:t>M</w:t>
      </w:r>
      <w:r w:rsidR="00D171B5">
        <w:t xml:space="preserve">r. Lynch made a motion to approve the </w:t>
      </w:r>
      <w:r>
        <w:t xml:space="preserve">CATA </w:t>
      </w:r>
      <w:r w:rsidR="00D171B5">
        <w:t>resolution for the 2015 Local Share Funding in the amount of $50,000.00</w:t>
      </w:r>
      <w:r>
        <w:t>,</w:t>
      </w:r>
      <w:r w:rsidR="00D171B5">
        <w:t xml:space="preserve"> which was already in the budget</w:t>
      </w:r>
      <w:r>
        <w:t>.</w:t>
      </w:r>
      <w:r w:rsidR="00D171B5">
        <w:t xml:space="preserve"> Mr. Allen seconded and the motion carried. </w:t>
      </w:r>
    </w:p>
    <w:p w:rsidR="00D171B5" w:rsidRDefault="00D171B5" w:rsidP="002F2A85"/>
    <w:p w:rsidR="00D171B5" w:rsidRDefault="00D171B5" w:rsidP="002F2A85">
      <w:r>
        <w:t>Mr. Lynch made a motion to approve the ratifi</w:t>
      </w:r>
      <w:r w:rsidR="00980C22">
        <w:t>cation of the PCCD Victim of Ju</w:t>
      </w:r>
      <w:r>
        <w:t xml:space="preserve">venile Offenders grants Application in the amount of $23,861 for the period July 1, 2015 to December 31, 2016 </w:t>
      </w:r>
      <w:r w:rsidR="00980C22">
        <w:t xml:space="preserve">Mr. Allen seconded and the motion carried. </w:t>
      </w:r>
    </w:p>
    <w:p w:rsidR="00D171B5" w:rsidRDefault="00D171B5" w:rsidP="002F2A85"/>
    <w:p w:rsidR="00D171B5" w:rsidRDefault="00D171B5" w:rsidP="002F2A85">
      <w:r>
        <w:t>Mr. Allen made a motion to approve the Postage request from District Court 30-2-01 in the amount of $2,000.</w:t>
      </w:r>
      <w:r w:rsidR="008054D8">
        <w:t>00 from the US Postal Service Mr</w:t>
      </w:r>
      <w:bookmarkStart w:id="0" w:name="_GoBack"/>
      <w:bookmarkEnd w:id="0"/>
      <w:r>
        <w:t xml:space="preserve">. Lynch seconded and the motion was carried. </w:t>
      </w:r>
    </w:p>
    <w:p w:rsidR="00D171B5" w:rsidRDefault="00D171B5" w:rsidP="002F2A85"/>
    <w:p w:rsidR="00980C22" w:rsidRDefault="00980C22" w:rsidP="002F2A85">
      <w:r>
        <w:t xml:space="preserve">Mr. Lynch made a motion to approve the Microsoft Licensing for the Crawford County Care Center ($4,632.66) and the Crawford County Correctional Facility ($2,081.34) from CDWG in the amount of $6,714.00 Mr. Allen seconded and the motion carried. </w:t>
      </w:r>
    </w:p>
    <w:p w:rsidR="00980C22" w:rsidRDefault="00980C22" w:rsidP="002F2A85"/>
    <w:p w:rsidR="00980C22" w:rsidRDefault="00980C22" w:rsidP="002F2A85">
      <w:r>
        <w:t>Mr. Lynch made a motion to approve the Hazardous Materials Response Funds Grant Application at a maximum eligibility of $72,431.05</w:t>
      </w:r>
      <w:r w:rsidR="000D000D">
        <w:t>.</w:t>
      </w:r>
      <w:r>
        <w:t xml:space="preserve"> </w:t>
      </w:r>
      <w:r w:rsidR="000D000D">
        <w:t>T</w:t>
      </w:r>
      <w:r>
        <w:t>he funds will be used to support the County’s Hazardous Materials Safety Program and would require no match fund</w:t>
      </w:r>
      <w:r w:rsidR="000D000D">
        <w:t xml:space="preserve">. </w:t>
      </w:r>
      <w:r>
        <w:t>Mr. Allen seconded and the motion carried.</w:t>
      </w:r>
    </w:p>
    <w:p w:rsidR="00980C22" w:rsidRDefault="00980C22" w:rsidP="002F2A85"/>
    <w:p w:rsidR="00980C22" w:rsidRDefault="00980C22" w:rsidP="002F2A85">
      <w:r>
        <w:t xml:space="preserve">Mr. Allen made a motion to approve the Arbitration Invoice from David A Petersen, Esq. for the </w:t>
      </w:r>
      <w:r w:rsidR="000D000D">
        <w:t>C</w:t>
      </w:r>
      <w:r>
        <w:t>ounty’s portion of services</w:t>
      </w:r>
      <w:r w:rsidR="000D000D">
        <w:t>,</w:t>
      </w:r>
      <w:r>
        <w:t xml:space="preserve"> in the amount of $2,457.68</w:t>
      </w:r>
      <w:r w:rsidR="000D000D">
        <w:t>.</w:t>
      </w:r>
      <w:r>
        <w:t xml:space="preserve"> Mr. Lynch seconded and the </w:t>
      </w:r>
      <w:proofErr w:type="gramStart"/>
      <w:r>
        <w:t>motion  carried</w:t>
      </w:r>
      <w:proofErr w:type="gramEnd"/>
      <w:r>
        <w:t xml:space="preserve">. </w:t>
      </w:r>
    </w:p>
    <w:p w:rsidR="00980C22" w:rsidRDefault="00980C22" w:rsidP="002F2A85"/>
    <w:p w:rsidR="00980C22" w:rsidRDefault="00A10A0F" w:rsidP="002F2A85">
      <w:r>
        <w:t>Mr. Lynch made a motion to approve the ratification of the PCCD E Grant Application</w:t>
      </w:r>
      <w:r w:rsidR="000D000D">
        <w:t>,</w:t>
      </w:r>
      <w:r>
        <w:t xml:space="preserve"> for the Trauma Focused Care Program Expansion as a Pass-through to Parkside Psychological</w:t>
      </w:r>
      <w:r w:rsidR="000D000D">
        <w:t>,</w:t>
      </w:r>
      <w:r>
        <w:t xml:space="preserve"> in the amount of $177,113.00</w:t>
      </w:r>
      <w:r w:rsidR="000D000D">
        <w:t>.</w:t>
      </w:r>
      <w:r>
        <w:t xml:space="preserve"> Mr. Allen seconded and the motion carried. </w:t>
      </w:r>
    </w:p>
    <w:p w:rsidR="00A10A0F" w:rsidRDefault="00A10A0F" w:rsidP="002F2A85"/>
    <w:p w:rsidR="00A10A0F" w:rsidRDefault="00A10A0F" w:rsidP="002F2A85">
      <w:r>
        <w:t>Mr. Lynch made a motion to approve the Act 13 Environmental Initiative Reimbursement to Venango Borough for 537 Plan work from 2013 funds</w:t>
      </w:r>
      <w:r w:rsidR="000D000D">
        <w:t>,</w:t>
      </w:r>
      <w:r>
        <w:t xml:space="preserve"> in the amount of $2,006.25</w:t>
      </w:r>
      <w:r w:rsidR="000D000D">
        <w:t>.</w:t>
      </w:r>
      <w:r>
        <w:t xml:space="preserve"> Mr. Allen seconded and the motion carried.</w:t>
      </w:r>
    </w:p>
    <w:p w:rsidR="00A10A0F" w:rsidRDefault="00A10A0F" w:rsidP="002F2A85"/>
    <w:p w:rsidR="00A10A0F" w:rsidRDefault="00A10A0F" w:rsidP="002F2A85">
      <w:r>
        <w:t>Mr. Allen made a motion to approve the Act 13 Environmental Initiative Reimbursement to Conneaut Lake Borough for the Preliminary Engineering Report for Water Street Upgrades from 2014 funds, in the amount of $18,834.47</w:t>
      </w:r>
      <w:r w:rsidR="000D000D">
        <w:t>.</w:t>
      </w:r>
      <w:r>
        <w:t xml:space="preserve"> Mr. Lynch seconded and the motion carried. </w:t>
      </w:r>
    </w:p>
    <w:p w:rsidR="00A10A0F" w:rsidRDefault="00A10A0F" w:rsidP="002F2A85"/>
    <w:p w:rsidR="00A10A0F" w:rsidRDefault="00A10A0F" w:rsidP="002F2A85">
      <w:r>
        <w:t>Mr. Lynch made a motion to approve the ratification of the Crown Benefits bill for the week ending March 27, 2015 in the amount of $145,611.18</w:t>
      </w:r>
      <w:r w:rsidR="000D000D">
        <w:t>.</w:t>
      </w:r>
      <w:r>
        <w:t xml:space="preserve"> Mr. Allen seconded and the motion carried. </w:t>
      </w:r>
    </w:p>
    <w:p w:rsidR="00A10A0F" w:rsidRDefault="00A10A0F" w:rsidP="002F2A85"/>
    <w:p w:rsidR="00A10A0F" w:rsidRDefault="00A10A0F" w:rsidP="002F2A85">
      <w:r>
        <w:t>Mr. Allen made a motion to approve the ratification of the Crown Benefits</w:t>
      </w:r>
      <w:r w:rsidR="000D000D">
        <w:t xml:space="preserve"> bill</w:t>
      </w:r>
      <w:r>
        <w:t xml:space="preserve"> for the week ending April 3, 2015 in the amount of $109,751.71</w:t>
      </w:r>
      <w:r w:rsidR="000D000D">
        <w:t>.</w:t>
      </w:r>
      <w:r>
        <w:t xml:space="preserve"> Mr. Lynch seconded and the motion carried. </w:t>
      </w:r>
    </w:p>
    <w:p w:rsidR="00A10A0F" w:rsidRDefault="00A10A0F" w:rsidP="002F2A85"/>
    <w:p w:rsidR="00A10A0F" w:rsidRDefault="00A10A0F" w:rsidP="002F2A85">
      <w:r>
        <w:t>Mr. Lynch made a motion to approve the Payment Application #4</w:t>
      </w:r>
      <w:r w:rsidR="008352DA">
        <w:t xml:space="preserve"> to A</w:t>
      </w:r>
      <w:r w:rsidR="000D000D">
        <w:t>.</w:t>
      </w:r>
      <w:r w:rsidR="008352DA">
        <w:t>W</w:t>
      </w:r>
      <w:r w:rsidR="000D000D">
        <w:t>.</w:t>
      </w:r>
      <w:r w:rsidR="008352DA">
        <w:t xml:space="preserve"> McNabb in the amount of $145,579.50</w:t>
      </w:r>
      <w:r w:rsidR="000D000D">
        <w:t>,</w:t>
      </w:r>
      <w:r w:rsidR="008352DA">
        <w:t xml:space="preserve"> for the Demolition Services at the former Talon Facility</w:t>
      </w:r>
      <w:r w:rsidR="000D000D">
        <w:t>.</w:t>
      </w:r>
      <w:r w:rsidR="008352DA">
        <w:t xml:space="preserve"> Mr. Allen seconded and the motion carried. </w:t>
      </w:r>
    </w:p>
    <w:p w:rsidR="008352DA" w:rsidRDefault="008352DA" w:rsidP="002F2A85"/>
    <w:p w:rsidR="008352DA" w:rsidRDefault="008352DA" w:rsidP="002F2A85">
      <w:r>
        <w:t>Mr. Allen made a motion to approve the New Hires and Transfers detailed in the attached packet from Human Resources and payroll Mr. Lynch seconded and the motion carried.</w:t>
      </w:r>
    </w:p>
    <w:p w:rsidR="002F2A85" w:rsidRDefault="002F2A85" w:rsidP="002F2A85"/>
    <w:p w:rsidR="000D000D" w:rsidRDefault="000D000D" w:rsidP="002F2A85">
      <w:r>
        <w:t>Mr. Weiderspahn recognized National Public Safety Committee Week, and applauded the efforts of the County 911 department.</w:t>
      </w:r>
    </w:p>
    <w:p w:rsidR="000D000D" w:rsidRDefault="000D000D" w:rsidP="002F2A85"/>
    <w:p w:rsidR="002F2A85" w:rsidRDefault="00DB73E0" w:rsidP="002F2A85">
      <w:r>
        <w:t xml:space="preserve">Mr. Weiderspahn </w:t>
      </w:r>
      <w:r w:rsidR="000D000D">
        <w:t>introdu</w:t>
      </w:r>
      <w:r>
        <w:t>ced Mr. Brian Connolly as the new CFO.</w:t>
      </w:r>
    </w:p>
    <w:p w:rsidR="002F2A85" w:rsidRDefault="002F2A85" w:rsidP="002F2A85"/>
    <w:p w:rsidR="002F2A85" w:rsidRDefault="002F2A85" w:rsidP="002F2A85"/>
    <w:p w:rsidR="002F2A85" w:rsidRDefault="002F2A85" w:rsidP="002F2A85">
      <w:r>
        <w:t xml:space="preserve">With no further matters to discuss, Mr. </w:t>
      </w:r>
      <w:r w:rsidR="008352DA">
        <w:t>Lynch</w:t>
      </w:r>
      <w:r>
        <w:t xml:space="preserve"> made a motion to adjourn. Mr. </w:t>
      </w:r>
      <w:r w:rsidR="008352DA">
        <w:t>Allen</w:t>
      </w:r>
      <w:r>
        <w:t xml:space="preserve"> seconded and the motion carried.</w:t>
      </w:r>
    </w:p>
    <w:p w:rsidR="002F2A85" w:rsidRDefault="002F2A85" w:rsidP="002F2A85"/>
    <w:p w:rsidR="002F2A85" w:rsidRDefault="002F2A85" w:rsidP="002F2A85"/>
    <w:p w:rsidR="002F2A85" w:rsidRDefault="002F2A85" w:rsidP="002F2A85"/>
    <w:p w:rsidR="002F2A85" w:rsidRDefault="002F2A85" w:rsidP="002F2A85"/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  <w:ind w:left="3600" w:firstLine="720"/>
      </w:pPr>
      <w:r>
        <w:t>____________________________________</w:t>
      </w:r>
    </w:p>
    <w:p w:rsidR="002F2A85" w:rsidRDefault="002F2A85" w:rsidP="002F2A85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</w:p>
    <w:p w:rsidR="002F2A85" w:rsidRDefault="002F2A85" w:rsidP="002F2A85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2F2A85" w:rsidRDefault="002F2A85" w:rsidP="002F2A85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2F2A85" w:rsidRDefault="002F2A85" w:rsidP="002F2A85"/>
    <w:p w:rsidR="002F2A85" w:rsidRDefault="002F2A85" w:rsidP="002F2A85"/>
    <w:p w:rsidR="002F2A85" w:rsidRDefault="002F2A85" w:rsidP="002F2A8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2F2A85" w:rsidRDefault="002F2A85" w:rsidP="002F2A85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FE47A0" w:rsidRDefault="00FE47A0"/>
    <w:sectPr w:rsidR="00FE47A0" w:rsidSect="000D000D">
      <w:headerReference w:type="default" r:id="rId8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E0" w:rsidRDefault="00DB73E0" w:rsidP="00DB73E0">
      <w:r>
        <w:separator/>
      </w:r>
    </w:p>
  </w:endnote>
  <w:endnote w:type="continuationSeparator" w:id="0">
    <w:p w:rsidR="00DB73E0" w:rsidRDefault="00DB73E0" w:rsidP="00DB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E0" w:rsidRDefault="00DB73E0" w:rsidP="00DB73E0">
      <w:r>
        <w:separator/>
      </w:r>
    </w:p>
  </w:footnote>
  <w:footnote w:type="continuationSeparator" w:id="0">
    <w:p w:rsidR="00DB73E0" w:rsidRDefault="00DB73E0" w:rsidP="00DB7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2CE" w:rsidRDefault="00F822CE">
    <w:pPr>
      <w:pStyle w:val="Header"/>
    </w:pPr>
    <w:r>
      <w:t xml:space="preserve">Crawford County Commissioners Meeting </w:t>
    </w:r>
  </w:p>
  <w:p w:rsidR="00F822CE" w:rsidRDefault="00F822CE">
    <w:pPr>
      <w:pStyle w:val="Header"/>
    </w:pPr>
    <w:r>
      <w:t>April 16, 2015</w:t>
    </w:r>
  </w:p>
  <w:p w:rsidR="00F822CE" w:rsidRDefault="00F822CE">
    <w:pPr>
      <w:pStyle w:val="Header"/>
    </w:pPr>
    <w:r>
      <w:t xml:space="preserve">Page </w:t>
    </w:r>
    <w:r w:rsidR="008054D8">
      <w:fldChar w:fldCharType="begin"/>
    </w:r>
    <w:r w:rsidR="008054D8">
      <w:instrText xml:space="preserve"> PAGE   \* MERGEFORMAT </w:instrText>
    </w:r>
    <w:r w:rsidR="008054D8">
      <w:fldChar w:fldCharType="separate"/>
    </w:r>
    <w:r w:rsidR="008054D8" w:rsidRPr="008054D8">
      <w:rPr>
        <w:b/>
        <w:bCs/>
        <w:noProof/>
      </w:rPr>
      <w:t>2</w:t>
    </w:r>
    <w:r w:rsidR="008054D8">
      <w:rPr>
        <w:b/>
        <w:bCs/>
        <w:noProof/>
      </w:rPr>
      <w:fldChar w:fldCharType="end"/>
    </w:r>
    <w:r w:rsidR="008054D8">
      <w:rPr>
        <w:b/>
        <w:bCs/>
      </w:rPr>
      <w:t xml:space="preserve"> </w:t>
    </w:r>
    <w:r w:rsidR="008054D8">
      <w:t>|</w:t>
    </w:r>
    <w:r w:rsidR="008054D8">
      <w:rPr>
        <w:b/>
        <w:bCs/>
      </w:rPr>
      <w:t xml:space="preserve"> </w:t>
    </w:r>
    <w:r w:rsidR="008054D8">
      <w:rPr>
        <w:color w:val="808080" w:themeColor="background1" w:themeShade="80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85"/>
    <w:rsid w:val="000D000D"/>
    <w:rsid w:val="0013446B"/>
    <w:rsid w:val="002F2A85"/>
    <w:rsid w:val="008054D8"/>
    <w:rsid w:val="008352DA"/>
    <w:rsid w:val="00980C22"/>
    <w:rsid w:val="009A3FE2"/>
    <w:rsid w:val="00A10A0F"/>
    <w:rsid w:val="00A31994"/>
    <w:rsid w:val="00C22CCF"/>
    <w:rsid w:val="00C57D13"/>
    <w:rsid w:val="00CA0C4A"/>
    <w:rsid w:val="00D171B5"/>
    <w:rsid w:val="00DB73E0"/>
    <w:rsid w:val="00F822CE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3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3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3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3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93EDB097-0C1A-4C77-8A75-3715489B9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D7C05-473F-4C4E-BEA4-A28B3A250630}"/>
</file>

<file path=customXml/itemProps3.xml><?xml version="1.0" encoding="utf-8"?>
<ds:datastoreItem xmlns:ds="http://schemas.openxmlformats.org/officeDocument/2006/customXml" ds:itemID="{6A6D3935-F8F6-4013-8BC4-C072CF3DD531}"/>
</file>

<file path=customXml/itemProps4.xml><?xml version="1.0" encoding="utf-8"?>
<ds:datastoreItem xmlns:ds="http://schemas.openxmlformats.org/officeDocument/2006/customXml" ds:itemID="{FA87AF7A-BAB3-463C-9B6E-A1A706B83DD8}"/>
</file>

<file path=customXml/itemProps5.xml><?xml version="1.0" encoding="utf-8"?>
<ds:datastoreItem xmlns:ds="http://schemas.openxmlformats.org/officeDocument/2006/customXml" ds:itemID="{C1FCAD8E-2FC9-47D5-B5F2-A0884C9E7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7</cp:revision>
  <dcterms:created xsi:type="dcterms:W3CDTF">2015-04-21T14:15:00Z</dcterms:created>
  <dcterms:modified xsi:type="dcterms:W3CDTF">2015-05-19T14:46:00Z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