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095639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EE033E">
        <w:rPr>
          <w:rFonts w:ascii="Times New Roman" w:eastAsia="Times New Roman" w:hAnsi="Times New Roman" w:cs="Times New Roman"/>
          <w:sz w:val="24"/>
          <w:szCs w:val="24"/>
        </w:rPr>
        <w:t>April 13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 2016,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0E08DA" w:rsidRDefault="000E08D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Pr="00293B7D" w:rsidRDefault="00980A5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479" w:rsidRPr="00293B7D" w:rsidRDefault="00F3447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293B7D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F4AF9" w:rsidRPr="00293B7D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397B8E" w:rsidRPr="00293B7D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Brian Connolly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4867A5" w:rsidRPr="00293B7D" w:rsidRDefault="00B02153" w:rsidP="002F4AF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Gina C</w:t>
      </w:r>
      <w:r w:rsidR="00D73007" w:rsidRPr="00293B7D">
        <w:rPr>
          <w:rFonts w:ascii="Times New Roman" w:eastAsia="Times New Roman" w:hAnsi="Times New Roman" w:cs="Times New Roman"/>
          <w:sz w:val="24"/>
          <w:szCs w:val="24"/>
        </w:rPr>
        <w:t>hatfield</w:t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C75063" w:rsidRPr="00293B7D" w:rsidRDefault="00C75063" w:rsidP="00AA49E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Brigid Winsor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="00B02153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08F1" w:rsidRPr="00293B7D" w:rsidRDefault="00B10C1A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>Heidi Shiderly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Court Administrator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639" w:rsidRDefault="00095639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Charles Rhoads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Care Center Administrator</w:t>
      </w:r>
    </w:p>
    <w:p w:rsidR="00CA4EDA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Nick Hoke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</w:p>
    <w:p w:rsidR="007044A2" w:rsidRDefault="00B10C1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>Deb Curry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  <w:t xml:space="preserve">Register &amp; Recorder </w:t>
      </w:r>
    </w:p>
    <w:p w:rsidR="007044A2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 Galbo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Assessor </w:t>
      </w:r>
    </w:p>
    <w:p w:rsidR="007044A2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Geibel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CATA </w:t>
      </w:r>
    </w:p>
    <w:p w:rsidR="007044A2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Tim Kelley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44A2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Arlene Rodriguez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Planning Director </w:t>
      </w:r>
    </w:p>
    <w:p w:rsidR="000E08DA" w:rsidRDefault="000D02B0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tant Planning Director</w:t>
      </w:r>
    </w:p>
    <w:p w:rsidR="007044A2" w:rsidRDefault="000D02B0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>Gail Kelly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7044A2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 Peaster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Commissioners Assistant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02B0" w:rsidRDefault="000D02B0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Carla Szalewicz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Domestic Relations</w:t>
      </w:r>
    </w:p>
    <w:p w:rsidR="00AB5A4F" w:rsidRDefault="000D02B0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B5A4F">
        <w:rPr>
          <w:rFonts w:ascii="Times New Roman" w:eastAsia="Times New Roman" w:hAnsi="Times New Roman" w:cs="Times New Roman"/>
          <w:sz w:val="24"/>
          <w:szCs w:val="24"/>
        </w:rPr>
        <w:t>Cheri Porter</w:t>
      </w:r>
      <w:r w:rsidR="00AB5A4F">
        <w:rPr>
          <w:rFonts w:ascii="Times New Roman" w:eastAsia="Times New Roman" w:hAnsi="Times New Roman" w:cs="Times New Roman"/>
          <w:sz w:val="24"/>
          <w:szCs w:val="24"/>
        </w:rPr>
        <w:tab/>
      </w:r>
      <w:r w:rsidR="00AB5A4F">
        <w:rPr>
          <w:rFonts w:ascii="Times New Roman" w:eastAsia="Times New Roman" w:hAnsi="Times New Roman" w:cs="Times New Roman"/>
          <w:sz w:val="24"/>
          <w:szCs w:val="24"/>
        </w:rPr>
        <w:tab/>
      </w:r>
      <w:r w:rsidR="00AB5A4F">
        <w:rPr>
          <w:rFonts w:ascii="Times New Roman" w:eastAsia="Times New Roman" w:hAnsi="Times New Roman" w:cs="Times New Roman"/>
          <w:sz w:val="24"/>
          <w:szCs w:val="24"/>
        </w:rPr>
        <w:tab/>
        <w:t xml:space="preserve">Director of Elections </w:t>
      </w:r>
    </w:p>
    <w:p w:rsidR="000D02B0" w:rsidRDefault="000D02B0" w:rsidP="00AB5A4F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Seeley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Auditors</w:t>
      </w:r>
    </w:p>
    <w:p w:rsidR="000D02B0" w:rsidRDefault="000D02B0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Kathi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>e Roae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  <w:t>Auditors</w:t>
      </w:r>
    </w:p>
    <w:p w:rsidR="007044A2" w:rsidRDefault="000D02B0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>William Bonecutter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  <w:t>ABATE</w:t>
      </w:r>
    </w:p>
    <w:p w:rsidR="007044A2" w:rsidRDefault="007044A2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 Gates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ABATE</w:t>
      </w:r>
    </w:p>
    <w:p w:rsidR="007044A2" w:rsidRPr="00293B7D" w:rsidRDefault="007044A2" w:rsidP="00AB5A4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Jeff Cory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7044A2" w:rsidRPr="00293B7D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Keith Gushard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7044A2" w:rsidRPr="00293B7D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Charlene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044A2" w:rsidRPr="00293B7D" w:rsidRDefault="007044A2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Denis Alexatos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044A2" w:rsidRDefault="007044A2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044A2" w:rsidRDefault="007044A2" w:rsidP="007044A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F34479" w:rsidRDefault="007044A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Pete Hoke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044A2" w:rsidRDefault="007044A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4A2" w:rsidRDefault="007044A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Pr="00293B7D" w:rsidRDefault="00980A5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C6090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293B7D">
        <w:rPr>
          <w:rFonts w:ascii="Times New Roman" w:eastAsia="Times New Roman" w:hAnsi="Times New Roman" w:cs="Times New Roman"/>
          <w:sz w:val="24"/>
          <w:szCs w:val="24"/>
        </w:rPr>
        <w:t>s from the meeting on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March 23,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Soff 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46046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work session on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April 6, 2016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of $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3,794,028.47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for the period ending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April 12, 2016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261249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5255" w:rsidRPr="0018306F" w:rsidRDefault="007B27EA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. On April 4, 2016 there were two regarding potential litigation, 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one regarding personnel, and on April 6, 2016 there was one regarding personnel.</w:t>
      </w:r>
    </w:p>
    <w:p w:rsidR="00761F80" w:rsidRDefault="00761F8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Pr="00293B7D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980A5C" w:rsidRPr="00293B7D" w:rsidRDefault="00980A5C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1F" w:rsidRDefault="00FD2C9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s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>poke 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County matter for 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>item #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>20.D. from the agenda.</w:t>
      </w:r>
    </w:p>
    <w:p w:rsidR="0087428B" w:rsidRDefault="0087428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E08DA" w:rsidRDefault="000E08D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AE1740">
        <w:rPr>
          <w:rFonts w:ascii="Times New Roman" w:eastAsia="Times New Roman" w:hAnsi="Times New Roman" w:cs="Times New Roman"/>
          <w:sz w:val="24"/>
          <w:szCs w:val="24"/>
        </w:rPr>
        <w:t xml:space="preserve"> approve the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local funding request for CATA FY 16/17 in the amount of $50,000.00 and to be paid by May 2017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r. Amato </w:t>
      </w:r>
      <w:r w:rsidR="008138BC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</w:p>
    <w:p w:rsidR="00F34479" w:rsidRDefault="00F3447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6713C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8608F1" w:rsidRPr="00293B7D">
        <w:rPr>
          <w:rFonts w:ascii="Times New Roman" w:hAnsi="Times New Roman" w:cs="Times New Roman"/>
          <w:sz w:val="24"/>
          <w:szCs w:val="24"/>
        </w:rPr>
        <w:t xml:space="preserve"> the</w:t>
      </w:r>
      <w:r w:rsidR="00A46917">
        <w:rPr>
          <w:rFonts w:ascii="Times New Roman" w:hAnsi="Times New Roman" w:cs="Times New Roman"/>
          <w:sz w:val="24"/>
          <w:szCs w:val="24"/>
        </w:rPr>
        <w:t xml:space="preserve"> contract with Cintas for Domestic Relations door mats in the amount of $30.00 per month</w:t>
      </w:r>
      <w:r w:rsidR="000C3AAE" w:rsidRPr="00293B7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FD2C99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2E58DF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 xml:space="preserve"> IGT Transfer agreement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, for county homes only, in the amount of $1,734,676.00 and after 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>the Care Center received payment within a period of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 24-72 hours the money will be reimbursed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 xml:space="preserve"> to the County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D75AD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C60904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377DFD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</w:t>
      </w:r>
      <w:r w:rsidR="00377DFD" w:rsidRPr="00293B7D">
        <w:rPr>
          <w:rFonts w:ascii="Times New Roman" w:hAnsi="Times New Roman" w:cs="Times New Roman"/>
          <w:sz w:val="24"/>
          <w:szCs w:val="24"/>
        </w:rPr>
        <w:t>pprove</w:t>
      </w:r>
      <w:r w:rsidR="00FD2C99">
        <w:rPr>
          <w:rFonts w:ascii="Times New Roman" w:hAnsi="Times New Roman" w:cs="Times New Roman"/>
          <w:sz w:val="24"/>
          <w:szCs w:val="24"/>
        </w:rPr>
        <w:t xml:space="preserve"> the</w:t>
      </w:r>
      <w:r w:rsidR="004A24EA">
        <w:rPr>
          <w:rFonts w:ascii="Times New Roman" w:hAnsi="Times New Roman" w:cs="Times New Roman"/>
          <w:sz w:val="24"/>
          <w:szCs w:val="24"/>
        </w:rPr>
        <w:t xml:space="preserve"> addendum to the Termination Contract with ACS</w:t>
      </w:r>
      <w:r w:rsidR="00377DFD" w:rsidRPr="00293B7D">
        <w:rPr>
          <w:rFonts w:ascii="Times New Roman" w:hAnsi="Times New Roman" w:cs="Times New Roman"/>
          <w:sz w:val="24"/>
          <w:szCs w:val="24"/>
        </w:rPr>
        <w:t xml:space="preserve">.  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>Mr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042BFB" w:rsidRPr="00293B7D">
        <w:rPr>
          <w:rFonts w:ascii="Times New Roman" w:eastAsia="Times New Roman" w:hAnsi="Times New Roman" w:cs="Times New Roman"/>
          <w:sz w:val="24"/>
          <w:szCs w:val="24"/>
        </w:rPr>
        <w:t>seconded and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293B7D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4A24EA" w:rsidRDefault="00C6090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50F29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C0444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refund request in the amount of $</w:t>
      </w:r>
      <w:r w:rsidR="001D304E">
        <w:rPr>
          <w:rFonts w:ascii="Times New Roman" w:eastAsia="Times New Roman" w:hAnsi="Times New Roman" w:cs="Times New Roman"/>
          <w:sz w:val="24"/>
          <w:szCs w:val="24"/>
        </w:rPr>
        <w:t>16.86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>, based on an assessment d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>ifference of $447.00,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for an overpayment of real estate taxes for years 2014 and 2015</w:t>
      </w:r>
      <w:r w:rsidR="0046046D">
        <w:rPr>
          <w:rFonts w:ascii="Times New Roman" w:hAnsi="Times New Roman" w:cs="Times New Roman"/>
          <w:sz w:val="24"/>
          <w:szCs w:val="24"/>
        </w:rPr>
        <w:t xml:space="preserve">.  </w:t>
      </w:r>
      <w:r w:rsidR="001209E2" w:rsidRPr="00293B7D">
        <w:rPr>
          <w:rFonts w:ascii="Times New Roman" w:hAnsi="Times New Roman" w:cs="Times New Roman"/>
          <w:sz w:val="24"/>
          <w:szCs w:val="24"/>
        </w:rPr>
        <w:t>M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r.</w:t>
      </w:r>
      <w:r w:rsidR="00450F29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motion carried. </w:t>
      </w:r>
    </w:p>
    <w:p w:rsidR="00893AA6" w:rsidRPr="00293B7D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50F29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1F1EB0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4EA">
        <w:rPr>
          <w:rFonts w:ascii="Times New Roman" w:hAnsi="Times New Roman" w:cs="Times New Roman"/>
          <w:sz w:val="24"/>
          <w:szCs w:val="24"/>
        </w:rPr>
        <w:t>to ratify the PCCD IP Grant and Vigilnet Service Agreement with Adult Probation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.  </w:t>
      </w:r>
      <w:r w:rsidR="002F1C89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450F29">
        <w:rPr>
          <w:rFonts w:ascii="Times New Roman" w:eastAsia="Times New Roman" w:hAnsi="Times New Roman" w:cs="Times New Roman"/>
          <w:sz w:val="24"/>
          <w:szCs w:val="24"/>
        </w:rPr>
        <w:t xml:space="preserve">r. Amato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293B7D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AB5A4F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A4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50F29" w:rsidRPr="00AB5A4F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1F1EB0" w:rsidRPr="00AB5A4F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1209E2" w:rsidRPr="00AB5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4EA" w:rsidRPr="00AB5A4F">
        <w:rPr>
          <w:rFonts w:ascii="Times New Roman" w:hAnsi="Times New Roman" w:cs="Times New Roman"/>
          <w:sz w:val="24"/>
          <w:szCs w:val="24"/>
        </w:rPr>
        <w:t>to ratify the AEP energy supplier contract for the Talon Building A</w:t>
      </w:r>
      <w:r w:rsidR="00450F29" w:rsidRPr="00AB5A4F">
        <w:rPr>
          <w:rFonts w:ascii="Times New Roman" w:hAnsi="Times New Roman" w:cs="Times New Roman"/>
          <w:sz w:val="24"/>
          <w:szCs w:val="24"/>
        </w:rPr>
        <w:t xml:space="preserve"> in the amount of 5.67 cents/kWh.  </w:t>
      </w:r>
      <w:r w:rsidRPr="00AB5A4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50F29" w:rsidRPr="00AB5A4F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B04447" w:rsidRPr="00AB5A4F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F29" w:rsidRDefault="00450F29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ratify the per diem summer hires of Ray Kennerknecht and Jason Amy, for the fairgrounds, starting April 4, 2016.  Mr. Soff seconded and the motion carried.</w:t>
      </w:r>
    </w:p>
    <w:p w:rsidR="00450F29" w:rsidRPr="00293B7D" w:rsidRDefault="00450F29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36582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81419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EA0A03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the reque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>st for recycling IT equipment at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an estimated cost of $1,500.00 to Evolution Ecycling, in Pittsburgh</w:t>
      </w:r>
      <w:r w:rsidR="002862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36582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Pr="00293B7D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Pr="00293B7D" w:rsidRDefault="0046046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36582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28621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request for CDWG for five Microsoft Office Pro 2016 licenses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, used with 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>SharePoint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 program,</w:t>
      </w:r>
      <w:r w:rsidR="004A24EA">
        <w:rPr>
          <w:rFonts w:ascii="Times New Roman" w:eastAsia="Times New Roman" w:hAnsi="Times New Roman" w:cs="Times New Roman"/>
          <w:sz w:val="24"/>
          <w:szCs w:val="24"/>
        </w:rPr>
        <w:t xml:space="preserve"> in the amount of $1,994.75 per COSTARS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436582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3658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28621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 xml:space="preserve"> annual renewal of Liebert Cabinet maintenance to Emerson Network Power in the amount of $2,206.80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Amato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86212" w:rsidRDefault="0028621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0D463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Resolution to adopt the 2015 County-wide Hazard Mitigation Plan.  Mr. Amato seconded and the motion carried.</w:t>
      </w: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039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0D463B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A37A6A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5031B2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 xml:space="preserve"> the payment request to Allegheny Professional Services, LLC for completion of 90% of Crawford County forest survey contract in the amount of $14,431.50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 while holding the remaining 10% until completion.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0D463B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138" w:rsidRDefault="00850C3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Pr="00293B7D">
        <w:rPr>
          <w:rFonts w:ascii="Times New Roman" w:hAnsi="Times New Roman" w:cs="Times New Roman"/>
          <w:sz w:val="24"/>
          <w:szCs w:val="24"/>
        </w:rPr>
        <w:t xml:space="preserve"> a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contract of sale for Calamar, Inc. for 633 Pine Street in the amount of $660,000.00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D463B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8306F" w:rsidRDefault="0018306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B2" w:rsidRPr="00293B7D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D463B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 xml:space="preserve"> professional service agreement with Porter Consultant Engineering for Talon Site</w:t>
      </w:r>
      <w:r w:rsidR="0063684E">
        <w:rPr>
          <w:rFonts w:ascii="Times New Roman" w:eastAsia="Times New Roman" w:hAnsi="Times New Roman" w:cs="Times New Roman"/>
          <w:sz w:val="24"/>
          <w:szCs w:val="24"/>
        </w:rPr>
        <w:t xml:space="preserve"> and is not to exceed the amount of $10,000.00 to prepare site for Calamar.</w:t>
      </w:r>
      <w:r w:rsidR="00EF66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463B"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662DEC" w:rsidRDefault="00662DE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E58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 xml:space="preserve">reclassification of a Case Aide to Fiscal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Technician and the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creation of a Per Diem position</w:t>
      </w:r>
      <w:r w:rsidR="00863F9B">
        <w:rPr>
          <w:rFonts w:ascii="Times New Roman" w:eastAsia="Times New Roman" w:hAnsi="Times New Roman" w:cs="Times New Roman"/>
          <w:sz w:val="24"/>
          <w:szCs w:val="24"/>
        </w:rPr>
        <w:t xml:space="preserve"> for 20 hours per week for Human Services.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 Mr. Soff seconded and the motion carried.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5E58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E58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purchase request for Le</w:t>
      </w:r>
      <w:r>
        <w:rPr>
          <w:rFonts w:ascii="Times New Roman" w:eastAsia="Times New Roman" w:hAnsi="Times New Roman" w:cs="Times New Roman"/>
          <w:sz w:val="24"/>
          <w:szCs w:val="24"/>
        </w:rPr>
        <w:t>wis Amis for Grievance Hearing.  Mr. Amato seconded and the motion carried.</w:t>
      </w:r>
    </w:p>
    <w:p w:rsidR="00A55E58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B2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the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Avanco International, Inc. CAPS Version 12 Upgrades Agr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ement and CWIS Data Sharing Agreement for 2016</w:t>
      </w:r>
      <w:r w:rsidR="003743DD">
        <w:rPr>
          <w:rFonts w:ascii="Times New Roman" w:eastAsia="Times New Roman" w:hAnsi="Times New Roman" w:cs="Times New Roman"/>
          <w:sz w:val="24"/>
          <w:szCs w:val="24"/>
        </w:rPr>
        <w:t>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3743DD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Contract</w:t>
      </w:r>
      <w:r w:rsidR="006C10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FY 14/15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MHY Family Services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, Inc. and White Deer Run, Inc.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Amendments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Youth Advocate Programs, Inc.</w:t>
      </w:r>
      <w:r w:rsidR="00A55E58" w:rsidRPr="00A55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>and Mind-Body Wellness Center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031B2" w:rsidRPr="00293B7D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Pr="00293B7D" w:rsidRDefault="001209E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payment to Crawford County Convention &amp; Visitors Bureau for 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2016 Budget Allocation in the amount of $5,000.00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E3A94" w:rsidRPr="00293B7D" w:rsidRDefault="001E3A9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payment to Taser Intl for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 Tasers and related equipment for the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Sheriff’s Department in the amount of $3,503.35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made a motion to approve the payment to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Quality Living Center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second quarter payment for 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>2016 Budget Allocation in the amount of $62,107.50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4A5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C10803">
        <w:rPr>
          <w:rFonts w:ascii="Times New Roman" w:eastAsia="Times New Roman" w:hAnsi="Times New Roman" w:cs="Times New Roman"/>
          <w:sz w:val="24"/>
          <w:szCs w:val="24"/>
        </w:rPr>
        <w:t xml:space="preserve"> a motion to 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>ratify the payment to CHAPS Shelter+ Care for January 2016 grant funding for rental assistance and administration in the amount of $15,119.61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6C14A5" w:rsidRDefault="006C14A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A55E5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>ratify the payment to Crown Benefits Administration for week ending March 11, 2016 in the amount of $124,994.78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BA0CE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ratify the payment to Crown Benefits Administration for week ending March 18, 2016 in the amount of $119,021.17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80A5C" w:rsidRDefault="00980A5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ratify the payment to Crown Benefits Administration for week ending March 25, 2016 in the amount of $191,799.09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to ratify the payment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to Penelec for usage at Judicial Center Job Site in the amount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of $16.74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and $976.84.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</w:t>
      </w:r>
      <w:r w:rsidR="00A55E58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E58" w:rsidRPr="00293B7D" w:rsidRDefault="00A55E58" w:rsidP="00A55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contract with Hagan Business Machines of Meadville for managed copier/printer program. 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977" w:rsidRDefault="009D614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469D2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business associate agreement with law firm of Marshall, Dennehey, Warner, Coleman, &amp; Goggin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F469D2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67977" w:rsidRPr="00293B7D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F469D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EA65B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ratify the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 xml:space="preserve"> amendment #2 for Eddie Road Bridge Project to increase to the amount of $64,805.00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 and the total increase amount is $2,800.00.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850C3F" w:rsidRDefault="00850C3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B7D" w:rsidRDefault="00164B7D" w:rsidP="004867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engagement with the firm of Maher Duessel for the forensic audit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>, with the Solicitor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point of contact</w:t>
      </w:r>
      <w:r w:rsidR="002127CA">
        <w:rPr>
          <w:rFonts w:ascii="Times New Roman" w:eastAsia="Times New Roman" w:hAnsi="Times New Roman" w:cs="Times New Roman"/>
          <w:sz w:val="24"/>
          <w:szCs w:val="24"/>
        </w:rPr>
        <w:t xml:space="preserve">, at 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estimated cost of $9,000.00 per </w:t>
      </w:r>
      <w:r w:rsidR="00863F9B">
        <w:rPr>
          <w:rFonts w:ascii="Times New Roman" w:eastAsia="Times New Roman" w:hAnsi="Times New Roman" w:cs="Times New Roman"/>
          <w:sz w:val="24"/>
          <w:szCs w:val="24"/>
        </w:rPr>
        <w:t>year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audit.  Mr. Soff seconded and the motion carried.</w:t>
      </w:r>
      <w:bookmarkStart w:id="0" w:name="_GoBack"/>
      <w:bookmarkEnd w:id="0"/>
    </w:p>
    <w:p w:rsidR="00164B7D" w:rsidRDefault="00164B7D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E58" w:rsidRDefault="00850C3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proclaim 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6C14A5">
        <w:rPr>
          <w:rFonts w:ascii="Times New Roman" w:eastAsia="Times New Roman" w:hAnsi="Times New Roman" w:cs="Times New Roman"/>
          <w:sz w:val="24"/>
          <w:szCs w:val="24"/>
        </w:rPr>
        <w:t xml:space="preserve"> 2016 as </w:t>
      </w:r>
      <w:r w:rsidR="00C56CCA">
        <w:rPr>
          <w:rFonts w:ascii="Times New Roman" w:eastAsia="Times New Roman" w:hAnsi="Times New Roman" w:cs="Times New Roman"/>
          <w:sz w:val="24"/>
          <w:szCs w:val="24"/>
        </w:rPr>
        <w:t>Motorc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>ycle Safety and Awareness Month with A.B.A.T.E. in Crawford County.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Soff seconded and the motion carried.</w:t>
      </w:r>
    </w:p>
    <w:p w:rsidR="006C14A5" w:rsidRPr="00293B7D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 xml:space="preserve"> Soff made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 xml:space="preserve"> a motion to approve the New Hires/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B0E58" w:rsidRDefault="009B0E5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E58" w:rsidRPr="00293B7D" w:rsidRDefault="009B0E5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stated that Tuesday, </w:t>
      </w:r>
      <w:r w:rsidR="00164B7D">
        <w:rPr>
          <w:rFonts w:ascii="Times New Roman" w:eastAsia="Times New Roman" w:hAnsi="Times New Roman" w:cs="Times New Roman"/>
          <w:sz w:val="24"/>
          <w:szCs w:val="24"/>
        </w:rPr>
        <w:t>April 26, 2016 was Election Day and encouraged everyone to go to the polls.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306F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C56CCA" w:rsidRDefault="00C56CC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56CCA" w:rsidRPr="00C56CCA" w:rsidRDefault="00C56CC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CA">
        <w:rPr>
          <w:rFonts w:ascii="Times New Roman" w:eastAsia="Times New Roman" w:hAnsi="Times New Roman" w:cs="Times New Roman"/>
          <w:sz w:val="24"/>
          <w:szCs w:val="24"/>
        </w:rPr>
        <w:t>Mr. Alexatos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 spoke about</w:t>
      </w:r>
      <w:r w:rsidRPr="00C56CCA">
        <w:rPr>
          <w:rFonts w:ascii="Times New Roman" w:eastAsia="Times New Roman" w:hAnsi="Times New Roman" w:cs="Times New Roman"/>
          <w:sz w:val="24"/>
          <w:szCs w:val="24"/>
        </w:rPr>
        <w:t xml:space="preserve"> his concerns </w:t>
      </w:r>
      <w:r w:rsidR="00863F9B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980A5C">
        <w:rPr>
          <w:rFonts w:ascii="Times New Roman" w:eastAsia="Times New Roman" w:hAnsi="Times New Roman" w:cs="Times New Roman"/>
          <w:sz w:val="24"/>
          <w:szCs w:val="24"/>
        </w:rPr>
        <w:t xml:space="preserve"> public speaking 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>and stated how the need for more office space was more important than new courtrooms.</w:t>
      </w: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spoke about Clerk of the </w:t>
      </w:r>
      <w:r w:rsidR="00C80990">
        <w:rPr>
          <w:rFonts w:ascii="Times New Roman" w:eastAsia="Times New Roman" w:hAnsi="Times New Roman" w:cs="Times New Roman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progression</w:t>
      </w:r>
      <w:r w:rsidR="00C809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>the conflict of interest w</w:t>
      </w:r>
      <w:r>
        <w:rPr>
          <w:rFonts w:ascii="Times New Roman" w:eastAsia="Times New Roman" w:hAnsi="Times New Roman" w:cs="Times New Roman"/>
          <w:sz w:val="24"/>
          <w:szCs w:val="24"/>
        </w:rPr>
        <w:t>ith the Judicial Center Project and former County Commissioner.</w:t>
      </w:r>
    </w:p>
    <w:p w:rsidR="0018306F" w:rsidRDefault="0018306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A5C" w:rsidRDefault="00980A5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>rther items to address, Mr.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293B7D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293B7D" w:rsidSect="000D75AD">
      <w:headerReference w:type="default" r:id="rId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4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 xml:space="preserve">Crawford County </w:t>
    </w:r>
    <w:r w:rsidR="0095365A" w:rsidRPr="006F390C">
      <w:rPr>
        <w:color w:val="AEAAAA" w:themeColor="background2" w:themeShade="BF"/>
      </w:rPr>
      <w:t xml:space="preserve">Board of </w:t>
    </w:r>
    <w:r w:rsidRPr="006F390C">
      <w:rPr>
        <w:color w:val="AEAAAA" w:themeColor="background2" w:themeShade="BF"/>
      </w:rPr>
      <w:t>Commissioners Meeting</w:t>
    </w:r>
    <w:r w:rsidR="00407D34" w:rsidRPr="006F390C">
      <w:rPr>
        <w:color w:val="AEAAAA" w:themeColor="background2" w:themeShade="BF"/>
      </w:rPr>
      <w:tab/>
      <w:t xml:space="preserve">     </w:t>
    </w:r>
  </w:p>
  <w:p w:rsidR="00407D34" w:rsidRPr="006F390C" w:rsidRDefault="00EE033E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>April 13</w:t>
    </w:r>
    <w:r w:rsidR="00407D34" w:rsidRPr="006F390C">
      <w:rPr>
        <w:color w:val="AEAAAA" w:themeColor="background2" w:themeShade="BF"/>
      </w:rPr>
      <w:t>, 2016</w:t>
    </w:r>
  </w:p>
  <w:p w:rsidR="00A37A6A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  <w:spacing w:val="60"/>
      </w:rPr>
      <w:t>Page</w:t>
    </w:r>
    <w:r w:rsidRPr="006F390C">
      <w:rPr>
        <w:color w:val="AEAAAA" w:themeColor="background2" w:themeShade="BF"/>
      </w:rPr>
      <w:t xml:space="preserve"> | </w:t>
    </w:r>
    <w:r w:rsidRPr="006F390C">
      <w:rPr>
        <w:color w:val="AEAAAA" w:themeColor="background2" w:themeShade="BF"/>
      </w:rPr>
      <w:fldChar w:fldCharType="begin"/>
    </w:r>
    <w:r w:rsidRPr="006F390C">
      <w:rPr>
        <w:color w:val="AEAAAA" w:themeColor="background2" w:themeShade="BF"/>
      </w:rPr>
      <w:instrText xml:space="preserve"> PAGE   \* MERGEFORMAT </w:instrText>
    </w:r>
    <w:r w:rsidRPr="006F390C">
      <w:rPr>
        <w:color w:val="AEAAAA" w:themeColor="background2" w:themeShade="BF"/>
      </w:rPr>
      <w:fldChar w:fldCharType="separate"/>
    </w:r>
    <w:r w:rsidR="002127CA" w:rsidRPr="002127CA">
      <w:rPr>
        <w:b/>
        <w:bCs/>
        <w:noProof/>
        <w:color w:val="AEAAAA" w:themeColor="background2" w:themeShade="BF"/>
      </w:rPr>
      <w:t>4</w:t>
    </w:r>
    <w:r w:rsidRPr="006F390C">
      <w:rPr>
        <w:b/>
        <w:bCs/>
        <w:noProof/>
        <w:color w:val="AEAAAA" w:themeColor="background2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F1"/>
    <w:multiLevelType w:val="hybridMultilevel"/>
    <w:tmpl w:val="A06274C0"/>
    <w:lvl w:ilvl="0" w:tplc="5E6013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648D3"/>
    <w:multiLevelType w:val="hybridMultilevel"/>
    <w:tmpl w:val="7890ABBA"/>
    <w:lvl w:ilvl="0" w:tplc="673E2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45F"/>
    <w:multiLevelType w:val="hybridMultilevel"/>
    <w:tmpl w:val="3A6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61A4"/>
    <w:multiLevelType w:val="hybridMultilevel"/>
    <w:tmpl w:val="7346BFEA"/>
    <w:lvl w:ilvl="0" w:tplc="31CA93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47E"/>
    <w:multiLevelType w:val="hybridMultilevel"/>
    <w:tmpl w:val="862E2B2A"/>
    <w:lvl w:ilvl="0" w:tplc="37AAD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B4D1078"/>
    <w:multiLevelType w:val="hybridMultilevel"/>
    <w:tmpl w:val="0EBC8D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B1418"/>
    <w:multiLevelType w:val="hybridMultilevel"/>
    <w:tmpl w:val="CA12C2E4"/>
    <w:lvl w:ilvl="0" w:tplc="865E5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3563F"/>
    <w:multiLevelType w:val="hybridMultilevel"/>
    <w:tmpl w:val="CEA40A2A"/>
    <w:lvl w:ilvl="0" w:tplc="D5EE9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31CB"/>
    <w:multiLevelType w:val="hybridMultilevel"/>
    <w:tmpl w:val="27B8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E73AD"/>
    <w:multiLevelType w:val="hybridMultilevel"/>
    <w:tmpl w:val="10A85C82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F60CAC"/>
    <w:multiLevelType w:val="hybridMultilevel"/>
    <w:tmpl w:val="89E457A6"/>
    <w:lvl w:ilvl="0" w:tplc="303A8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3743"/>
    <w:multiLevelType w:val="hybridMultilevel"/>
    <w:tmpl w:val="29A27C1A"/>
    <w:lvl w:ilvl="0" w:tplc="2034D1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90BFE"/>
    <w:multiLevelType w:val="hybridMultilevel"/>
    <w:tmpl w:val="7DB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60553"/>
    <w:multiLevelType w:val="hybridMultilevel"/>
    <w:tmpl w:val="DF660BBC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772739"/>
    <w:multiLevelType w:val="hybridMultilevel"/>
    <w:tmpl w:val="AA365A48"/>
    <w:lvl w:ilvl="0" w:tplc="4C5CD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F65E0E"/>
    <w:multiLevelType w:val="hybridMultilevel"/>
    <w:tmpl w:val="EEB88B04"/>
    <w:lvl w:ilvl="0" w:tplc="CCD456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6782"/>
    <w:rsid w:val="00006ECC"/>
    <w:rsid w:val="00025691"/>
    <w:rsid w:val="0003294F"/>
    <w:rsid w:val="00042440"/>
    <w:rsid w:val="00042BFB"/>
    <w:rsid w:val="000471E7"/>
    <w:rsid w:val="00054901"/>
    <w:rsid w:val="000759EE"/>
    <w:rsid w:val="00075B2C"/>
    <w:rsid w:val="00090DC0"/>
    <w:rsid w:val="00095639"/>
    <w:rsid w:val="000A3CF3"/>
    <w:rsid w:val="000B1D52"/>
    <w:rsid w:val="000B2456"/>
    <w:rsid w:val="000C3AAE"/>
    <w:rsid w:val="000D02B0"/>
    <w:rsid w:val="000D463B"/>
    <w:rsid w:val="000D75AD"/>
    <w:rsid w:val="000D7993"/>
    <w:rsid w:val="000E08DA"/>
    <w:rsid w:val="001209E2"/>
    <w:rsid w:val="00164B7D"/>
    <w:rsid w:val="001801DA"/>
    <w:rsid w:val="0018306F"/>
    <w:rsid w:val="00183BA5"/>
    <w:rsid w:val="001C0864"/>
    <w:rsid w:val="001C6A3E"/>
    <w:rsid w:val="001D044F"/>
    <w:rsid w:val="001D304E"/>
    <w:rsid w:val="001E3A94"/>
    <w:rsid w:val="001F1EB0"/>
    <w:rsid w:val="002127CA"/>
    <w:rsid w:val="00237604"/>
    <w:rsid w:val="0024058A"/>
    <w:rsid w:val="00251B84"/>
    <w:rsid w:val="00261249"/>
    <w:rsid w:val="00283487"/>
    <w:rsid w:val="00283774"/>
    <w:rsid w:val="00286212"/>
    <w:rsid w:val="00293B7D"/>
    <w:rsid w:val="002C436C"/>
    <w:rsid w:val="002E431F"/>
    <w:rsid w:val="002E58DF"/>
    <w:rsid w:val="002E6415"/>
    <w:rsid w:val="002F1C89"/>
    <w:rsid w:val="002F4AF9"/>
    <w:rsid w:val="00316D66"/>
    <w:rsid w:val="00320FB6"/>
    <w:rsid w:val="0034571D"/>
    <w:rsid w:val="003743DD"/>
    <w:rsid w:val="00377DFD"/>
    <w:rsid w:val="00395DBC"/>
    <w:rsid w:val="00397B8E"/>
    <w:rsid w:val="003B0224"/>
    <w:rsid w:val="003C5AB5"/>
    <w:rsid w:val="003D3A26"/>
    <w:rsid w:val="003D75E4"/>
    <w:rsid w:val="003E591B"/>
    <w:rsid w:val="003F2015"/>
    <w:rsid w:val="00407D34"/>
    <w:rsid w:val="00410965"/>
    <w:rsid w:val="00436582"/>
    <w:rsid w:val="004426CA"/>
    <w:rsid w:val="00450F29"/>
    <w:rsid w:val="0046046D"/>
    <w:rsid w:val="004759FD"/>
    <w:rsid w:val="004867A5"/>
    <w:rsid w:val="00495577"/>
    <w:rsid w:val="004A24EA"/>
    <w:rsid w:val="004B3675"/>
    <w:rsid w:val="004B3DA9"/>
    <w:rsid w:val="004F6764"/>
    <w:rsid w:val="004F6B49"/>
    <w:rsid w:val="005031B2"/>
    <w:rsid w:val="00517178"/>
    <w:rsid w:val="00524D0A"/>
    <w:rsid w:val="0052531A"/>
    <w:rsid w:val="00530295"/>
    <w:rsid w:val="005439A6"/>
    <w:rsid w:val="00564DA1"/>
    <w:rsid w:val="005821C2"/>
    <w:rsid w:val="00585E17"/>
    <w:rsid w:val="00587EAF"/>
    <w:rsid w:val="005B1314"/>
    <w:rsid w:val="005C22D6"/>
    <w:rsid w:val="005D3D50"/>
    <w:rsid w:val="005D401B"/>
    <w:rsid w:val="00617A69"/>
    <w:rsid w:val="006220BA"/>
    <w:rsid w:val="00623770"/>
    <w:rsid w:val="0063493B"/>
    <w:rsid w:val="0063684E"/>
    <w:rsid w:val="00647742"/>
    <w:rsid w:val="00662DEC"/>
    <w:rsid w:val="0066433D"/>
    <w:rsid w:val="0066475D"/>
    <w:rsid w:val="0068652B"/>
    <w:rsid w:val="006969DA"/>
    <w:rsid w:val="006C0444"/>
    <w:rsid w:val="006C1039"/>
    <w:rsid w:val="006C14A5"/>
    <w:rsid w:val="006D76A2"/>
    <w:rsid w:val="006F1F33"/>
    <w:rsid w:val="006F390C"/>
    <w:rsid w:val="007044A2"/>
    <w:rsid w:val="00707FCB"/>
    <w:rsid w:val="0073498A"/>
    <w:rsid w:val="00743251"/>
    <w:rsid w:val="00761F80"/>
    <w:rsid w:val="00763138"/>
    <w:rsid w:val="00772E2B"/>
    <w:rsid w:val="007B27EA"/>
    <w:rsid w:val="007D34A4"/>
    <w:rsid w:val="007D451C"/>
    <w:rsid w:val="007F0146"/>
    <w:rsid w:val="007F3FB1"/>
    <w:rsid w:val="00802FA2"/>
    <w:rsid w:val="008138BC"/>
    <w:rsid w:val="00813F4A"/>
    <w:rsid w:val="008170D8"/>
    <w:rsid w:val="00830A45"/>
    <w:rsid w:val="00840B4C"/>
    <w:rsid w:val="00850C3F"/>
    <w:rsid w:val="00853CC0"/>
    <w:rsid w:val="00856E84"/>
    <w:rsid w:val="008608F1"/>
    <w:rsid w:val="00863F9B"/>
    <w:rsid w:val="0087428B"/>
    <w:rsid w:val="00893AA6"/>
    <w:rsid w:val="008B17D3"/>
    <w:rsid w:val="008C78EC"/>
    <w:rsid w:val="008E312D"/>
    <w:rsid w:val="008F3888"/>
    <w:rsid w:val="009024AE"/>
    <w:rsid w:val="00914226"/>
    <w:rsid w:val="009254A6"/>
    <w:rsid w:val="00940EB8"/>
    <w:rsid w:val="0095365A"/>
    <w:rsid w:val="009617B3"/>
    <w:rsid w:val="00961936"/>
    <w:rsid w:val="00964CA4"/>
    <w:rsid w:val="00971B63"/>
    <w:rsid w:val="00980A5C"/>
    <w:rsid w:val="009A2C02"/>
    <w:rsid w:val="009A46FD"/>
    <w:rsid w:val="009B0E58"/>
    <w:rsid w:val="009D4C98"/>
    <w:rsid w:val="009D6143"/>
    <w:rsid w:val="009F5457"/>
    <w:rsid w:val="00A37A6A"/>
    <w:rsid w:val="00A46917"/>
    <w:rsid w:val="00A52F5F"/>
    <w:rsid w:val="00A53702"/>
    <w:rsid w:val="00A55E58"/>
    <w:rsid w:val="00A7159E"/>
    <w:rsid w:val="00A74CF4"/>
    <w:rsid w:val="00A827A7"/>
    <w:rsid w:val="00AA49E5"/>
    <w:rsid w:val="00AA5255"/>
    <w:rsid w:val="00AB5A4F"/>
    <w:rsid w:val="00AC2372"/>
    <w:rsid w:val="00AD2BB0"/>
    <w:rsid w:val="00AD2F98"/>
    <w:rsid w:val="00AE1740"/>
    <w:rsid w:val="00B02153"/>
    <w:rsid w:val="00B04401"/>
    <w:rsid w:val="00B04447"/>
    <w:rsid w:val="00B10C1A"/>
    <w:rsid w:val="00B41787"/>
    <w:rsid w:val="00B44363"/>
    <w:rsid w:val="00B4454F"/>
    <w:rsid w:val="00B50583"/>
    <w:rsid w:val="00B52EF3"/>
    <w:rsid w:val="00B66787"/>
    <w:rsid w:val="00B759B2"/>
    <w:rsid w:val="00B840CB"/>
    <w:rsid w:val="00BA0CE8"/>
    <w:rsid w:val="00BA2A1C"/>
    <w:rsid w:val="00BC5A48"/>
    <w:rsid w:val="00BE76FB"/>
    <w:rsid w:val="00BF3444"/>
    <w:rsid w:val="00C10803"/>
    <w:rsid w:val="00C135AD"/>
    <w:rsid w:val="00C33870"/>
    <w:rsid w:val="00C371E9"/>
    <w:rsid w:val="00C50A23"/>
    <w:rsid w:val="00C56CCA"/>
    <w:rsid w:val="00C60904"/>
    <w:rsid w:val="00C645F8"/>
    <w:rsid w:val="00C6713C"/>
    <w:rsid w:val="00C70AFC"/>
    <w:rsid w:val="00C75063"/>
    <w:rsid w:val="00C80990"/>
    <w:rsid w:val="00C81419"/>
    <w:rsid w:val="00C83C16"/>
    <w:rsid w:val="00CA4EDA"/>
    <w:rsid w:val="00CA6972"/>
    <w:rsid w:val="00CB6221"/>
    <w:rsid w:val="00CB6862"/>
    <w:rsid w:val="00CE63EC"/>
    <w:rsid w:val="00CF2AAC"/>
    <w:rsid w:val="00CF646E"/>
    <w:rsid w:val="00D24629"/>
    <w:rsid w:val="00D327DD"/>
    <w:rsid w:val="00D3662E"/>
    <w:rsid w:val="00D50563"/>
    <w:rsid w:val="00D62D97"/>
    <w:rsid w:val="00D67977"/>
    <w:rsid w:val="00D67CA7"/>
    <w:rsid w:val="00D73007"/>
    <w:rsid w:val="00D9123F"/>
    <w:rsid w:val="00DA13B2"/>
    <w:rsid w:val="00DB4BFE"/>
    <w:rsid w:val="00E13987"/>
    <w:rsid w:val="00E200DA"/>
    <w:rsid w:val="00E64D43"/>
    <w:rsid w:val="00E737DC"/>
    <w:rsid w:val="00E8235C"/>
    <w:rsid w:val="00E82BC6"/>
    <w:rsid w:val="00E906FF"/>
    <w:rsid w:val="00EA0A03"/>
    <w:rsid w:val="00EA65B5"/>
    <w:rsid w:val="00EA6EAC"/>
    <w:rsid w:val="00EB64DA"/>
    <w:rsid w:val="00EB7B0D"/>
    <w:rsid w:val="00EE033E"/>
    <w:rsid w:val="00EF23C1"/>
    <w:rsid w:val="00EF6627"/>
    <w:rsid w:val="00F34479"/>
    <w:rsid w:val="00F4657B"/>
    <w:rsid w:val="00F469D2"/>
    <w:rsid w:val="00F604C9"/>
    <w:rsid w:val="00F64C45"/>
    <w:rsid w:val="00F75541"/>
    <w:rsid w:val="00F76F4B"/>
    <w:rsid w:val="00F8296E"/>
    <w:rsid w:val="00F83F9C"/>
    <w:rsid w:val="00F920F3"/>
    <w:rsid w:val="00FD2C99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FFDA0537-9C40-4E29-AA72-98064C957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B004C-20FB-40C0-B9C9-ABE31D3943DC}"/>
</file>

<file path=customXml/itemProps3.xml><?xml version="1.0" encoding="utf-8"?>
<ds:datastoreItem xmlns:ds="http://schemas.openxmlformats.org/officeDocument/2006/customXml" ds:itemID="{3EEDBC8B-2087-4A4C-9E34-2B0BD5E39C58}"/>
</file>

<file path=customXml/itemProps4.xml><?xml version="1.0" encoding="utf-8"?>
<ds:datastoreItem xmlns:ds="http://schemas.openxmlformats.org/officeDocument/2006/customXml" ds:itemID="{84EDC383-2D4B-4FB7-A631-9DC37DD50539}"/>
</file>

<file path=customXml/itemProps5.xml><?xml version="1.0" encoding="utf-8"?>
<ds:datastoreItem xmlns:ds="http://schemas.openxmlformats.org/officeDocument/2006/customXml" ds:itemID="{E32AD0FE-35D8-48BB-949F-093C11D75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11</cp:revision>
  <cp:lastPrinted>2016-04-18T19:10:00Z</cp:lastPrinted>
  <dcterms:created xsi:type="dcterms:W3CDTF">2016-04-12T13:23:00Z</dcterms:created>
  <dcterms:modified xsi:type="dcterms:W3CDTF">2016-04-18T19:21:00Z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10900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